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center"/>
        <w:rPr>
          <w:rFonts w:ascii="Bookman Old Style" w:eastAsia="Times New Roman" w:hAnsi="Bookman Old Style" w:cs="Tahoma"/>
          <w:color w:val="C00000"/>
          <w:sz w:val="36"/>
          <w:szCs w:val="36"/>
          <w:lang w:eastAsia="ru-RU"/>
        </w:rPr>
      </w:pPr>
      <w:r w:rsidRPr="00051639">
        <w:rPr>
          <w:rFonts w:ascii="Bookman Old Style" w:eastAsia="Times New Roman" w:hAnsi="Bookman Old Style" w:cs="Arial"/>
          <w:b/>
          <w:bCs/>
          <w:i/>
          <w:iCs/>
          <w:color w:val="C00000"/>
          <w:sz w:val="36"/>
          <w:szCs w:val="36"/>
          <w:shd w:val="clear" w:color="auto" w:fill="FFFFFF"/>
          <w:lang w:eastAsia="ru-RU"/>
        </w:rPr>
        <w:t>Профессиональная ориентация девятиклассников.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center"/>
        <w:rPr>
          <w:rFonts w:ascii="Bookman Old Style" w:eastAsia="Times New Roman" w:hAnsi="Bookman Old Style" w:cs="Tahoma"/>
          <w:color w:val="C00000"/>
          <w:sz w:val="36"/>
          <w:szCs w:val="36"/>
          <w:lang w:eastAsia="ru-RU"/>
        </w:rPr>
      </w:pPr>
      <w:r w:rsidRPr="00051639">
        <w:rPr>
          <w:rFonts w:ascii="Bookman Old Style" w:eastAsia="Times New Roman" w:hAnsi="Bookman Old Style" w:cs="Arial"/>
          <w:b/>
          <w:bCs/>
          <w:i/>
          <w:iCs/>
          <w:color w:val="C00000"/>
          <w:sz w:val="36"/>
          <w:szCs w:val="36"/>
          <w:shd w:val="clear" w:color="auto" w:fill="FFFFFF"/>
          <w:lang w:eastAsia="ru-RU"/>
        </w:rPr>
        <w:t>Как помочь подростку выбрать профессию?</w:t>
      </w:r>
    </w:p>
    <w:p w:rsidR="00051639" w:rsidRDefault="00051639" w:rsidP="0005163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Борисюк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педагог-психолог</w:t>
      </w:r>
    </w:p>
    <w:p w:rsid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«Кем ты хочешь быть, когда вырастешь?» - пожалуй, этот вопрос входит в пятерку самых популярных вопросов, которые взрослые любят задавать детям. И чем взрослее становится ребенок, тем сильнее вопрос «Кем быть?» тревожит душу и разум подросшего ребенка и его родителей. Человек счастлив, если он занимается любимым делом.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кто из нас не желает счастья своему ребёнку? И как сделать так, чтобы ребенок стал успешным?  Это во многом зависит от нас, от родителей.</w:t>
      </w:r>
    </w:p>
    <w:p w:rsidR="00051639" w:rsidRPr="00051639" w:rsidRDefault="00051639" w:rsidP="000516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Уважаемые </w:t>
      </w:r>
      <w:r w:rsidRPr="0005163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</w:t>
      </w:r>
      <w:r w:rsidRPr="0005163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Выбор профессии — важное и ответственное дело! Выбирая профес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сию, нужно учитывать в первую очередь интересы ребенка, его склон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ности, способности, желания и только потом семейные традиции и ин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тересы.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Дайте своему ребенку право выбора будущей профессии.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Обсуждайте вместе с ним возможные «за» и «против» выбранной им профессии.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Учитывайте в выборе будущей профессии личностные качества сво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его ребенка, которые необходимы ему в данной специальности.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возникают разногласия в выборе профессии, используйте возможность посоветоваться со специалистами-консультантами.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давите на ребенка в выборе профессии, иначе это может обер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нуться стойкими конфликтами.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Поддерживайте ребенка, если у него есть терпение и желание, что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бы его мечта сбылась.</w:t>
      </w:r>
    </w:p>
    <w:p w:rsidR="00051639" w:rsidRPr="00051639" w:rsidRDefault="00051639" w:rsidP="000516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ваш ребенок ошибся в выборе, не корите его за это. Ошибку можно исправить.</w:t>
      </w:r>
    </w:p>
    <w:p w:rsid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516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Изучайте вместе с ребёнком рынок труда, ориентируйте его на востребованность выбранной профессии</w:t>
      </w:r>
      <w:r w:rsidRPr="0005163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Профессиональное самоопределение является начальным звеном профессионального развития личности. Выбор профессии -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важный и ответственный шаг в жизни каждого человека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т.к. часто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определяет в дальнейшем весь жизненный путь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человека. Поэтому очень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важно предостеречь в этот момент от возможных ошибок, оказать помощь в выборе дела по душе.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расстройствам, а 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общество теряет талантливых журналистов, врачей, инженеров, ученых, поваров, портных…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Профессиональное становление и самоопределение подростка – это процесс многоаспектный. В нем должны соединиться и ужиться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три базовых фактора: 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Я-хочу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Я-могу, Я-надо.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«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Хочу»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это желания, интересы, склонности личности.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«Могу»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это человеческие возможности (физиологические и психологические, образовательные ресурсы личности).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«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Надо»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это потребности рынка труда, обязанности человека перед обществом, людьми, семьёй и т. д.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Я-хочу</w:t>
      </w:r>
      <w:proofErr w:type="gramEnd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» должно быть адекватно «Я-могу» и учитывать требования социальной среды «Я-надо».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Профильная и профессиональная ориентация подростка включает в себя: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ориентацию в мире профессий (какие профессии существуют?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чем занимается человек определенной профессии?);</w:t>
      </w:r>
      <w:proofErr w:type="gramEnd"/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осознание того, что интересно ему и что он можешь делать;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ориентацию на рынке труда, т.е. в том, какие профессии нужны сегодня региону и стране в целом;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ориентацию на рынке образовательных услуг, т.е. то есть, где можно получить интересующую ребенка профессию.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Отмечается, что значительная часть подростков (возраст 14-16 лет) испытывает страх перед необходимостью принятия решения. За долгие годы учебы в школе детям предлагались в основном готовые решения, все было известно наперед и определено расписаниями и учебными планами. И вдруг предлагают определиться в таком архиважном вопросе.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Кто-то считает, что главное при выборе профессии – это совет родителей? А кто-то считает, что главное – личный интерес вашего ребенка?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Чтобы правильно выбрать будущее дело по душе и по плечу, нужно сознательно и самостоятельно встать на позицию равного уважения к разным видам труда.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Нет «интересных» и «неинтересных» профессий.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Главное для родителей -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отдавать себе отчет в том, что они лишь помогают ребенку определиться,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а вовсе не определяются вместо него.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Информацию о профессиональных планах ребенка можно получить только в ходе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откровенной беседы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 ним, ни в коем случае не на бегу. Лучше всего завести разговор как бы «к слову». При этом старайтесь проявлять терпение, такт и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искреннюю заинтересованность.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Если старшеклассник не может четко сформулировать свои планы, надо попытаться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понять, с чем это связано.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Важно учитывать степень влияния сверстников на решение сына 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или дочери и насколько такое влияние оказывается положительным. Если Вас огорчает профессиональный выбор ребенка, не отговаривайте его и не запрещайте ему что-то категорично. Постарайтесь 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выяснить, на чем основан его выбор.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Сознательный выбор профессии (специальности) основывается </w:t>
      </w:r>
      <w:proofErr w:type="gramStart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знаниях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 мире профессий;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знаниях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 выбираемой конкретной профессии;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изучении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своих интересов;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изучении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своих способностей;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знании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своих сильных и слабых качеств;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состоянии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своего здоровья;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учёте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материальных условий семьи;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 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учёте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ситуации на рынке труда.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Необходимо: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Решить какой путь избрать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после 9 класса: продолжать общее образование в старшей школе или в профессиональных учреждениях (техникум, профессионально-техническое училище и т.д.).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социальный заказ, положение на рынке труда;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уровень материального обеспечения семьи;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возможности получения помощи в обучении;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условия оплаты труда в данной сфере;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местная инфраструктура профессионального образования (местная конъюнктура учебных заведений).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Выбрать ту профессию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специальность,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которую хочет ребенок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(«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Я-хочу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»). Следует ознакомиться с выбранной специальностью, изучить требования, которые она предъявляет к человеку.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Учесть возможности ребенка («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Я-могу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»):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интересы, склонности;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успехи в учёбе и потенциальные способности;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свои сильные и слабые стороны;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состояние здоровья.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  <w:lang w:eastAsia="ru-RU"/>
        </w:rPr>
        <w:t>При выборе будущей профессии нужно: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Учесть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какие профессии и специальности нужны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регионе, где вы живете.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Учесть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особенности ребенка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  <w:proofErr w:type="gramEnd"/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Подробно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изучить эту профессию,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 Дать возможность практически попробовать ребенку свои силы в этой профессии.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Сравнить полученные знания о профессии с профессиональными возможностями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ребенка, при необходимости посоветоваться с другими (родителями, учителями, врачами, профконсультантами). 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изучить запасной профессиональный вариант.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i/>
          <w:color w:val="FF0000"/>
          <w:sz w:val="28"/>
          <w:szCs w:val="28"/>
          <w:u w:val="single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Ошибки при выборе профессии: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увлечение внешней или частной стороной профессии;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незнание мира профессий, выбор «за компанию»;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неумение разбираться в своих способностях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Рекомендации родителям в помощи выбора профессии подростком: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Каждый сам выбирает свою профессию; советы нужно слушать, а решать и поступать по-своему.</w:t>
      </w:r>
      <w:r w:rsidRPr="00051639">
        <w:rPr>
          <w:rFonts w:ascii="Arial" w:eastAsia="Times New Roman" w:hAnsi="Arial" w:cs="Arial"/>
          <w:i/>
          <w:i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Осознайте ценность выбора вашего ребенка (для себя и для общества),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помогите ему: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Изучить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профессию и всё, что с ней связано.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Составьте вместе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таблицу профессиональных предпочтений: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Выбирая профессию, человек выбирает не только способ добывания денег, но и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социальную среду, образ жизни.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Предложите ребенку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подумать над тем, каким требованиям, по его мнению, должна отвечать его будущая работа.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Составьте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максимально подробный список таких требований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(уровень заработной платы, характер и условия труда, престижность, занятость, реальное трудоустройство и т. д.).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Впишите эти пункты в столбцы, а в строки - названия профессий, кажущихся ребенку наиболее привлекательными.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Заполняя таблицу, сопоставляйте требование и профессию: если они совпадают, ставьте в этой клетке плюс, если нет - минус.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не самый точный. Но его преимущество в том, что он предлагает школьнику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самостоятельно поразмышлять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(и может быть, впервые!) над личной системой ценностей, над тем, каким он видит свое будущее.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Сориентироваться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конкретной социально-экономической ситуации (потребность, престижность, зарплата и др.). Принцип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«Больше информации»: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Активно (вместе с ребенком!)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собирайте информацию о рынке труда, о новых и перспективных специальностях.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Понять,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когда ребенок говорит «я хочу быть…», что он может и что надо в данных обстоятельствах.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Расширяйте знания о профессиональном мире.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например,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выступить экспертом, поделиться той информацией, которой он владеет: рассказать, что представляет собой та или иная профессия,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какие ограничения она накладывает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Выделить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дальнюю профессиональную цель (мечту), соотнести её с другими жизненными целями (личностными, семейными, досуговыми).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Построить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конкретный план, обсудив,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сколько времени у него есть и что необходимо успеть.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Учесть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 выборе не только профессию, но и связанный с ней образ жизни и подходящий вид деятельности.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Принцип «От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слов - к делу!»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</w:t>
      </w:r>
      <w:r w:rsidRPr="00051639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порепетировать» ее в профильном кружке, секции, классе.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Задача в приобретении начального профессионального опыта, в оценке специальности «изнутри».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Полезно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предложить ребенку поработать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осенних или зимних каникулах, выбрав к</w:t>
      </w:r>
      <w:bookmarkStart w:id="0" w:name="_GoBack"/>
      <w:bookmarkEnd w:id="0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акое-то конкретное занятие.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- В институт - на экскурсию.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Неплохо сводить ребенка на «день открытых дверей» в вуз - и желательно не в один. </w:t>
      </w:r>
      <w:proofErr w:type="gramStart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 придавайте таким походам чрезмерное значение</w:t>
      </w:r>
      <w:proofErr w:type="gramEnd"/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 ведь совсем не обязательно, что именно здесь ваш отрок захочет провести свои студенческие годы. Идите в вуз просто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как в музей - посмотреть, пообщаться, прочувствовать «</w:t>
      </w:r>
      <w:proofErr w:type="gramStart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мое</w:t>
      </w:r>
      <w:proofErr w:type="gramEnd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- не мое».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-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Чтобы выбрать профессию, необходимо не только разбираться в мире существующих профессий, но прежде </w:t>
      </w:r>
      <w:proofErr w:type="gramStart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познать себя - свои личностные качества, способности, стремления.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Карьерных высот человек 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д…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 Не бояться поиска, риска, смело исправлять ошибки, возвращаться с неправильно избранного пути и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найти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случае необходимости резервный вариант на случай неудачи по основному направлению. Помогите своему ребенку подготовить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«запасной вариант»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случай неудачи на выбранном пути.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Обсуждайте альтернативы!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Осознать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трудности (внешние и внутренние) на пути к намеченным целям.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  </w:t>
      </w:r>
      <w:r w:rsidRPr="00051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Наметить </w:t>
      </w:r>
      <w:r w:rsidRPr="0005163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(спланировать) пути и средства преодоления трудностей.</w:t>
      </w:r>
    </w:p>
    <w:p w:rsidR="00051639" w:rsidRPr="00051639" w:rsidRDefault="00051639" w:rsidP="000516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163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14-16 лет они психологически еще не 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</w:p>
    <w:p w:rsidR="00F258EF" w:rsidRPr="00051639" w:rsidRDefault="00F258EF" w:rsidP="00051639">
      <w:pPr>
        <w:spacing w:after="0"/>
        <w:ind w:firstLine="426"/>
        <w:rPr>
          <w:sz w:val="28"/>
          <w:szCs w:val="28"/>
        </w:rPr>
      </w:pPr>
    </w:p>
    <w:sectPr w:rsidR="00F258EF" w:rsidRPr="0005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9"/>
    <w:rsid w:val="00051639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639"/>
    <w:rPr>
      <w:color w:val="0000FF"/>
      <w:u w:val="single"/>
    </w:rPr>
  </w:style>
  <w:style w:type="character" w:styleId="a5">
    <w:name w:val="Strong"/>
    <w:basedOn w:val="a0"/>
    <w:uiPriority w:val="22"/>
    <w:qFormat/>
    <w:rsid w:val="00051639"/>
    <w:rPr>
      <w:b/>
      <w:bCs/>
    </w:rPr>
  </w:style>
  <w:style w:type="character" w:styleId="a6">
    <w:name w:val="Emphasis"/>
    <w:basedOn w:val="a0"/>
    <w:uiPriority w:val="20"/>
    <w:qFormat/>
    <w:rsid w:val="00051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639"/>
    <w:rPr>
      <w:color w:val="0000FF"/>
      <w:u w:val="single"/>
    </w:rPr>
  </w:style>
  <w:style w:type="character" w:styleId="a5">
    <w:name w:val="Strong"/>
    <w:basedOn w:val="a0"/>
    <w:uiPriority w:val="22"/>
    <w:qFormat/>
    <w:rsid w:val="00051639"/>
    <w:rPr>
      <w:b/>
      <w:bCs/>
    </w:rPr>
  </w:style>
  <w:style w:type="character" w:styleId="a6">
    <w:name w:val="Emphasis"/>
    <w:basedOn w:val="a0"/>
    <w:uiPriority w:val="20"/>
    <w:qFormat/>
    <w:rsid w:val="00051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2022-03-29T07:01:00Z</dcterms:created>
  <dcterms:modified xsi:type="dcterms:W3CDTF">2022-03-29T07:09:00Z</dcterms:modified>
</cp:coreProperties>
</file>